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46" w:rsidRDefault="002D0346">
      <w:pPr>
        <w:pStyle w:val="Heading4"/>
        <w:jc w:val="right"/>
      </w:pPr>
      <w:bookmarkStart w:id="0" w:name="_GoBack"/>
      <w:bookmarkEnd w:id="0"/>
      <w:r>
        <w:t>APPENDIX B</w:t>
      </w:r>
      <w:r w:rsidR="00A40515">
        <w:t xml:space="preserve"> </w:t>
      </w:r>
      <w:r w:rsidR="00497FD3">
        <w:t>(part 1)</w:t>
      </w:r>
    </w:p>
    <w:p w:rsidR="002D0346" w:rsidRDefault="002D0346">
      <w:pPr>
        <w:jc w:val="right"/>
        <w:rPr>
          <w:rFonts w:ascii="Arial" w:hAnsi="Arial"/>
        </w:rPr>
      </w:pPr>
    </w:p>
    <w:p w:rsidR="002D0346" w:rsidRDefault="002D03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RHONDDA-CYNON-TAF COUNTY BOROUGH COUNCIL</w:t>
      </w:r>
    </w:p>
    <w:p w:rsidR="002D0346" w:rsidRDefault="002D034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EDUCATION ACT 1996</w:t>
      </w:r>
    </w:p>
    <w:p w:rsidR="002D0346" w:rsidRDefault="002D0346">
      <w:pPr>
        <w:pStyle w:val="Heading5"/>
        <w:shd w:val="clear" w:color="auto" w:fill="F2F2F2"/>
      </w:pPr>
      <w:r>
        <w:t>STATUTORY ASSESSMENT OF SPECIAL EDUCATIONAL NEEDS</w:t>
      </w:r>
    </w:p>
    <w:p w:rsidR="002D0346" w:rsidRDefault="002D0346">
      <w:pPr>
        <w:jc w:val="center"/>
        <w:rPr>
          <w:rFonts w:ascii="Arial" w:hAnsi="Arial"/>
          <w:b/>
          <w:u w:val="single"/>
        </w:rPr>
      </w:pPr>
    </w:p>
    <w:p w:rsidR="002D0346" w:rsidRDefault="002D0346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EDUCATIONAL ADVICE</w:t>
      </w:r>
    </w:p>
    <w:p w:rsidR="007908EC" w:rsidRPr="00F55688" w:rsidRDefault="007908EC">
      <w:pPr>
        <w:jc w:val="center"/>
        <w:rPr>
          <w:rFonts w:ascii="Arial" w:hAnsi="Arial"/>
          <w:sz w:val="22"/>
          <w:szCs w:val="22"/>
        </w:rPr>
      </w:pPr>
    </w:p>
    <w:p w:rsidR="007908EC" w:rsidRDefault="00EA2ACE" w:rsidP="007908EC">
      <w:pPr>
        <w:rPr>
          <w:rFonts w:ascii="Arial" w:hAnsi="Arial" w:cs="Arial"/>
          <w:sz w:val="22"/>
          <w:szCs w:val="22"/>
        </w:rPr>
      </w:pPr>
      <w:r w:rsidRPr="00F55688">
        <w:rPr>
          <w:rFonts w:ascii="Arial" w:hAnsi="Arial" w:cs="Arial"/>
          <w:b/>
          <w:sz w:val="22"/>
          <w:szCs w:val="22"/>
        </w:rPr>
        <w:t xml:space="preserve">Please note – the information provided in this Appendix B will initially be used to inform the Statutory Assessment </w:t>
      </w:r>
      <w:r w:rsidR="006223F1" w:rsidRPr="00F55688">
        <w:rPr>
          <w:rFonts w:ascii="Arial" w:hAnsi="Arial" w:cs="Arial"/>
          <w:b/>
          <w:sz w:val="22"/>
          <w:szCs w:val="22"/>
        </w:rPr>
        <w:t>decision making process.</w:t>
      </w:r>
      <w:r w:rsidRPr="00F55688">
        <w:rPr>
          <w:rFonts w:ascii="Arial" w:hAnsi="Arial" w:cs="Arial"/>
          <w:b/>
          <w:sz w:val="22"/>
          <w:szCs w:val="22"/>
        </w:rPr>
        <w:t xml:space="preserve">  If the decision is made to initiate the assessment, this </w:t>
      </w:r>
      <w:r w:rsidR="006223F1" w:rsidRPr="00F55688">
        <w:rPr>
          <w:rFonts w:ascii="Arial" w:hAnsi="Arial" w:cs="Arial"/>
          <w:b/>
          <w:sz w:val="22"/>
          <w:szCs w:val="22"/>
        </w:rPr>
        <w:t>form</w:t>
      </w:r>
      <w:r w:rsidRPr="00F55688">
        <w:rPr>
          <w:rFonts w:ascii="Arial" w:hAnsi="Arial" w:cs="Arial"/>
          <w:b/>
          <w:sz w:val="22"/>
          <w:szCs w:val="22"/>
        </w:rPr>
        <w:t xml:space="preserve"> will then be used </w:t>
      </w:r>
      <w:r w:rsidR="007908EC" w:rsidRPr="00F55688">
        <w:rPr>
          <w:rFonts w:ascii="Arial" w:hAnsi="Arial" w:cs="Arial"/>
          <w:b/>
          <w:sz w:val="22"/>
          <w:szCs w:val="22"/>
        </w:rPr>
        <w:t>as the official educational advice to be included in the Proposed Statement.  Should the assessment proceed, you will be given opportunity to submit further advice</w:t>
      </w:r>
      <w:r w:rsidR="006223F1" w:rsidRPr="00F55688">
        <w:rPr>
          <w:rFonts w:ascii="Arial" w:hAnsi="Arial" w:cs="Arial"/>
          <w:b/>
          <w:sz w:val="22"/>
          <w:szCs w:val="22"/>
        </w:rPr>
        <w:t xml:space="preserve"> at this point in the process</w:t>
      </w:r>
      <w:r w:rsidR="006223F1" w:rsidRPr="00F55688">
        <w:rPr>
          <w:rFonts w:ascii="Arial" w:hAnsi="Arial" w:cs="Arial"/>
          <w:sz w:val="22"/>
          <w:szCs w:val="22"/>
        </w:rPr>
        <w:t>.</w:t>
      </w:r>
      <w:r w:rsidR="007908EC" w:rsidRPr="00F55688">
        <w:rPr>
          <w:rFonts w:ascii="Arial" w:hAnsi="Arial" w:cs="Arial"/>
          <w:sz w:val="22"/>
          <w:szCs w:val="22"/>
        </w:rPr>
        <w:t xml:space="preserve"> </w:t>
      </w: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C42039" w:rsidP="007908E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Rectangle 5" o:spid="_x0000_s1026" style="position:absolute;margin-left:-21.6pt;margin-top:2.2pt;width:535.5pt;height:123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" fillcolor="#aeaaaa">
            <v:textbox>
              <w:txbxContent>
                <w:p w:rsidR="00A40515" w:rsidRPr="004F49D1" w:rsidRDefault="00A40515" w:rsidP="00A405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F49D1">
                    <w:rPr>
                      <w:rFonts w:ascii="Arial" w:hAnsi="Arial" w:cs="Arial"/>
                      <w:b/>
                      <w:sz w:val="22"/>
                      <w:szCs w:val="22"/>
                    </w:rPr>
                    <w:t>How we use your personal information</w:t>
                  </w:r>
                </w:p>
                <w:p w:rsidR="00A40515" w:rsidRPr="004F49D1" w:rsidRDefault="00A40515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49D1">
                    <w:rPr>
                      <w:rFonts w:ascii="Arial" w:hAnsi="Arial" w:cs="Arial"/>
                      <w:sz w:val="22"/>
                      <w:szCs w:val="22"/>
                    </w:rPr>
                    <w:t>The information obtained for the statutory assessment process will be used by the Access &amp; Inclusion Service in line with the Council’s legal duties under Section 321 of the Education Act 1996 and the Special Educational Needs Code of Practice for Wales 2004.</w:t>
                  </w:r>
                </w:p>
                <w:p w:rsidR="00A40515" w:rsidRPr="004F49D1" w:rsidRDefault="00A40515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40515" w:rsidRPr="004F49D1" w:rsidRDefault="00A40515" w:rsidP="00A405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49D1">
                    <w:rPr>
                      <w:rFonts w:ascii="Arial" w:hAnsi="Arial" w:cs="Arial"/>
                      <w:sz w:val="22"/>
                      <w:szCs w:val="22"/>
                    </w:rPr>
                    <w:t xml:space="preserve">To learn about how your privacy is protected and how and why we use personal information to provide services, please visit our service privacy notice here </w:t>
                  </w:r>
                  <w:hyperlink r:id="rId7" w:history="1">
                    <w:r w:rsidRPr="004F49D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http://www.rctcbc.gov.uk/serviceprivacynotice</w:t>
                    </w:r>
                  </w:hyperlink>
                  <w:r w:rsidRPr="004F49D1">
                    <w:rPr>
                      <w:rFonts w:ascii="Arial" w:hAnsi="Arial" w:cs="Arial"/>
                      <w:sz w:val="22"/>
                      <w:szCs w:val="22"/>
                    </w:rPr>
                    <w:t xml:space="preserve">  and the Councils data protection pages here </w:t>
                  </w:r>
                  <w:hyperlink r:id="rId8" w:history="1">
                    <w:r w:rsidRPr="004F49D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http://www.rctcbc.gov.uk/dataprotection</w:t>
                    </w:r>
                  </w:hyperlink>
                  <w:r w:rsidRPr="004F49D1">
                    <w:rPr>
                      <w:rFonts w:ascii="Arial" w:hAnsi="Arial" w:cs="Arial"/>
                      <w:sz w:val="22"/>
                      <w:szCs w:val="22"/>
                    </w:rPr>
                    <w:t xml:space="preserve">.  </w:t>
                  </w:r>
                </w:p>
              </w:txbxContent>
            </v:textbox>
          </v:rect>
        </w:pict>
      </w: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Default="00A40515" w:rsidP="007908EC">
      <w:pPr>
        <w:rPr>
          <w:rFonts w:ascii="Arial" w:hAnsi="Arial" w:cs="Arial"/>
          <w:sz w:val="22"/>
          <w:szCs w:val="22"/>
        </w:rPr>
      </w:pPr>
    </w:p>
    <w:p w:rsidR="00A40515" w:rsidRPr="00F55688" w:rsidRDefault="00A40515" w:rsidP="007908EC">
      <w:pPr>
        <w:rPr>
          <w:rFonts w:ascii="Arial" w:hAnsi="Arial" w:cs="Arial"/>
          <w:sz w:val="22"/>
          <w:szCs w:val="22"/>
        </w:rPr>
      </w:pPr>
    </w:p>
    <w:p w:rsidR="002D0346" w:rsidRDefault="002D0346">
      <w:pPr>
        <w:jc w:val="center"/>
        <w:rPr>
          <w:rFonts w:ascii="Arial" w:hAnsi="Arial" w:cs="Arial"/>
          <w:sz w:val="22"/>
          <w:szCs w:val="22"/>
        </w:rPr>
      </w:pPr>
    </w:p>
    <w:p w:rsidR="002D0346" w:rsidRDefault="00443701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D0346">
        <w:rPr>
          <w:rFonts w:ascii="Arial" w:hAnsi="Arial" w:cs="Arial"/>
          <w:sz w:val="22"/>
          <w:szCs w:val="22"/>
        </w:rPr>
        <w:t xml:space="preserve">Personal Details of the </w:t>
      </w:r>
      <w:r w:rsidR="003853B7">
        <w:rPr>
          <w:rFonts w:ascii="Arial" w:hAnsi="Arial" w:cs="Arial"/>
          <w:sz w:val="22"/>
          <w:szCs w:val="22"/>
        </w:rPr>
        <w:t>Pupil</w:t>
      </w:r>
      <w:r w:rsidR="00593CF0">
        <w:rPr>
          <w:rFonts w:ascii="Arial" w:hAnsi="Arial" w:cs="Arial"/>
          <w:sz w:val="22"/>
          <w:szCs w:val="22"/>
        </w:rPr>
        <w:t xml:space="preserve"> </w:t>
      </w:r>
    </w:p>
    <w:p w:rsidR="002D0346" w:rsidRDefault="002D03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269"/>
        <w:gridCol w:w="2283"/>
        <w:gridCol w:w="2711"/>
      </w:tblGrid>
      <w:tr w:rsidR="002131FC" w:rsidRPr="00E262A5" w:rsidTr="00481398">
        <w:tc>
          <w:tcPr>
            <w:tcW w:w="2558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Pupil First Name:</w:t>
            </w:r>
          </w:p>
          <w:p w:rsidR="002131FC" w:rsidRPr="00E262A5" w:rsidRDefault="002131FC" w:rsidP="002D034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2131FC" w:rsidRPr="00E262A5" w:rsidRDefault="002131FC" w:rsidP="002D0346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Pupil Surname:</w:t>
            </w:r>
          </w:p>
        </w:tc>
        <w:tc>
          <w:tcPr>
            <w:tcW w:w="2711" w:type="dxa"/>
          </w:tcPr>
          <w:p w:rsidR="002131FC" w:rsidRPr="000E3A96" w:rsidRDefault="002131FC" w:rsidP="002D034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131FC" w:rsidRPr="00E262A5" w:rsidTr="00481398">
        <w:tc>
          <w:tcPr>
            <w:tcW w:w="2558" w:type="dxa"/>
            <w:shd w:val="clear" w:color="auto" w:fill="E6E6E6"/>
          </w:tcPr>
          <w:p w:rsidR="002131FC" w:rsidRDefault="002131FC" w:rsidP="000430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  <w:p w:rsidR="00593CF0" w:rsidRPr="00E262A5" w:rsidRDefault="00593CF0" w:rsidP="000430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2131FC" w:rsidRPr="000E3A96" w:rsidRDefault="002131F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2711" w:type="dxa"/>
          </w:tcPr>
          <w:p w:rsidR="002131FC" w:rsidRPr="000E3A96" w:rsidRDefault="002131FC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93CF0" w:rsidRPr="00E262A5" w:rsidTr="00593CF0">
        <w:tc>
          <w:tcPr>
            <w:tcW w:w="2558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593CF0" w:rsidRPr="00E262A5" w:rsidRDefault="00593CF0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CF0" w:rsidRPr="00E262A5" w:rsidRDefault="00593CF0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3"/>
          </w:tcPr>
          <w:p w:rsidR="00593CF0" w:rsidRDefault="00593CF0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93CF0" w:rsidRPr="00E262A5" w:rsidTr="00481398">
        <w:tc>
          <w:tcPr>
            <w:tcW w:w="2558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School:</w:t>
            </w:r>
          </w:p>
        </w:tc>
        <w:tc>
          <w:tcPr>
            <w:tcW w:w="2269" w:type="dxa"/>
          </w:tcPr>
          <w:p w:rsidR="00593CF0" w:rsidRPr="000E3A96" w:rsidRDefault="00593CF0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Mainstream/Learning Support Class:</w:t>
            </w:r>
          </w:p>
        </w:tc>
        <w:tc>
          <w:tcPr>
            <w:tcW w:w="2711" w:type="dxa"/>
          </w:tcPr>
          <w:p w:rsidR="00593CF0" w:rsidRPr="00E262A5" w:rsidRDefault="00593CF0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F0" w:rsidRPr="00E262A5" w:rsidTr="00481398">
        <w:tc>
          <w:tcPr>
            <w:tcW w:w="2558" w:type="dxa"/>
            <w:shd w:val="clear" w:color="auto" w:fill="E6E6E6"/>
          </w:tcPr>
          <w:p w:rsidR="00593CF0" w:rsidRDefault="00593CF0" w:rsidP="002D03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Year Group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593CF0" w:rsidRPr="00E262A5" w:rsidRDefault="00593CF0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593CF0" w:rsidRPr="000E3A96" w:rsidRDefault="00593CF0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Age:</w:t>
            </w:r>
          </w:p>
        </w:tc>
        <w:tc>
          <w:tcPr>
            <w:tcW w:w="2711" w:type="dxa"/>
          </w:tcPr>
          <w:p w:rsidR="00593CF0" w:rsidRPr="00E262A5" w:rsidRDefault="00593CF0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F0" w:rsidRPr="00E262A5" w:rsidTr="00481398">
        <w:tc>
          <w:tcPr>
            <w:tcW w:w="2558" w:type="dxa"/>
            <w:tcBorders>
              <w:bottom w:val="single" w:sz="4" w:space="0" w:color="auto"/>
            </w:tcBorders>
            <w:shd w:val="clear" w:color="auto" w:fill="E6E6E6"/>
          </w:tcPr>
          <w:p w:rsidR="00593CF0" w:rsidRPr="00E262A5" w:rsidRDefault="00593CF0" w:rsidP="00593CF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Ethnic Group:</w:t>
            </w:r>
          </w:p>
          <w:p w:rsidR="00593CF0" w:rsidRPr="00E262A5" w:rsidRDefault="00593CF0" w:rsidP="002D034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93CF0" w:rsidRPr="000E3A96" w:rsidRDefault="00593CF0" w:rsidP="002D034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Is the pupil ‘looked after’?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593CF0" w:rsidRPr="00E262A5" w:rsidRDefault="00593CF0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Yes/No    (please circle)</w:t>
            </w:r>
          </w:p>
        </w:tc>
      </w:tr>
    </w:tbl>
    <w:p w:rsidR="002131FC" w:rsidRDefault="002131FC" w:rsidP="002131FC">
      <w:pPr>
        <w:rPr>
          <w:rFonts w:ascii="Arial" w:hAnsi="Arial" w:cs="Arial"/>
          <w:sz w:val="22"/>
          <w:szCs w:val="22"/>
        </w:rPr>
      </w:pPr>
    </w:p>
    <w:p w:rsidR="00593CF0" w:rsidRDefault="00593CF0" w:rsidP="00593CF0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Personal Details of the Parents/</w:t>
      </w:r>
      <w:r w:rsidR="00481398">
        <w:rPr>
          <w:rFonts w:ascii="Arial" w:hAnsi="Arial" w:cs="Arial"/>
          <w:sz w:val="22"/>
          <w:szCs w:val="22"/>
        </w:rPr>
        <w:t>Carers</w:t>
      </w:r>
      <w:r w:rsidR="005D1DD5">
        <w:rPr>
          <w:rFonts w:ascii="Arial" w:hAnsi="Arial" w:cs="Arial"/>
          <w:sz w:val="22"/>
          <w:szCs w:val="22"/>
        </w:rPr>
        <w:t xml:space="preserve"> – This information must be completed to enable the process to be initiated.</w:t>
      </w:r>
    </w:p>
    <w:p w:rsidR="00593CF0" w:rsidRDefault="00593CF0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937"/>
        <w:gridCol w:w="1843"/>
        <w:gridCol w:w="2483"/>
      </w:tblGrid>
      <w:tr w:rsidR="00593CF0" w:rsidRPr="00E262A5" w:rsidTr="00481398">
        <w:tc>
          <w:tcPr>
            <w:tcW w:w="2558" w:type="dxa"/>
            <w:shd w:val="clear" w:color="auto" w:fill="E6E6E6"/>
          </w:tcPr>
          <w:p w:rsidR="004E7D3A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Parent/Carer </w:t>
            </w:r>
            <w:r w:rsidR="004E7D3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</w:tcPr>
          <w:p w:rsidR="00593CF0" w:rsidRPr="000E3A96" w:rsidRDefault="00593CF0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E6E6E6"/>
          </w:tcPr>
          <w:p w:rsidR="00481398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Parent/Carer 1 </w:t>
            </w:r>
          </w:p>
          <w:p w:rsidR="00593CF0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483" w:type="dxa"/>
          </w:tcPr>
          <w:p w:rsidR="00593CF0" w:rsidRPr="00E262A5" w:rsidRDefault="00593CF0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8" w:rsidRPr="00E262A5" w:rsidTr="00481398">
        <w:tc>
          <w:tcPr>
            <w:tcW w:w="2558" w:type="dxa"/>
            <w:shd w:val="clear" w:color="auto" w:fill="E6E6E6"/>
          </w:tcPr>
          <w:p w:rsidR="00481398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child:</w:t>
            </w:r>
          </w:p>
          <w:p w:rsidR="00481398" w:rsidRPr="00E262A5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</w:tcPr>
          <w:p w:rsidR="00481398" w:rsidRPr="000E3A96" w:rsidRDefault="00481398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E6E6E6"/>
          </w:tcPr>
          <w:p w:rsidR="00481398" w:rsidRDefault="00481398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Parent/Carer 1 Gender:</w:t>
            </w:r>
          </w:p>
        </w:tc>
        <w:tc>
          <w:tcPr>
            <w:tcW w:w="2483" w:type="dxa"/>
          </w:tcPr>
          <w:p w:rsidR="00481398" w:rsidRPr="00E262A5" w:rsidRDefault="00481398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D3A" w:rsidRPr="00E262A5" w:rsidTr="004E7D3A">
        <w:tc>
          <w:tcPr>
            <w:tcW w:w="2558" w:type="dxa"/>
            <w:shd w:val="clear" w:color="auto" w:fill="E6E6E6"/>
          </w:tcPr>
          <w:p w:rsidR="004E7D3A" w:rsidRPr="00E262A5" w:rsidRDefault="004E7D3A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4E7D3A" w:rsidRPr="00E262A5" w:rsidRDefault="004E7D3A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D3A" w:rsidRPr="00E262A5" w:rsidRDefault="004E7D3A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3"/>
          </w:tcPr>
          <w:p w:rsidR="004E7D3A" w:rsidRDefault="004E7D3A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93CF0" w:rsidRPr="00E262A5" w:rsidTr="00481398">
        <w:tc>
          <w:tcPr>
            <w:tcW w:w="2558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Home Telephone Number:</w:t>
            </w:r>
          </w:p>
        </w:tc>
        <w:tc>
          <w:tcPr>
            <w:tcW w:w="2937" w:type="dxa"/>
          </w:tcPr>
          <w:p w:rsidR="00593CF0" w:rsidRPr="00E262A5" w:rsidRDefault="00593CF0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6E6E6"/>
          </w:tcPr>
          <w:p w:rsidR="00593CF0" w:rsidRPr="00E262A5" w:rsidRDefault="00593CF0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481398">
              <w:rPr>
                <w:rFonts w:ascii="Arial" w:hAnsi="Arial" w:cs="Arial"/>
                <w:bCs/>
                <w:sz w:val="22"/>
                <w:szCs w:val="22"/>
              </w:rPr>
              <w:t xml:space="preserve">/ Mobile </w:t>
            </w:r>
            <w:r w:rsidRPr="00E262A5">
              <w:rPr>
                <w:rFonts w:ascii="Arial" w:hAnsi="Arial" w:cs="Arial"/>
                <w:bCs/>
                <w:sz w:val="22"/>
                <w:szCs w:val="22"/>
              </w:rPr>
              <w:t>Number:</w:t>
            </w:r>
          </w:p>
        </w:tc>
        <w:tc>
          <w:tcPr>
            <w:tcW w:w="2483" w:type="dxa"/>
          </w:tcPr>
          <w:p w:rsidR="00593CF0" w:rsidRPr="00E262A5" w:rsidRDefault="00593CF0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CF0" w:rsidRDefault="00593CF0" w:rsidP="002131FC">
      <w:pPr>
        <w:rPr>
          <w:rFonts w:ascii="Arial" w:hAnsi="Arial" w:cs="Arial"/>
          <w:sz w:val="22"/>
          <w:szCs w:val="22"/>
        </w:rPr>
      </w:pPr>
    </w:p>
    <w:p w:rsidR="007139B9" w:rsidRDefault="007139B9" w:rsidP="002131FC">
      <w:pPr>
        <w:rPr>
          <w:rFonts w:ascii="Arial" w:hAnsi="Arial" w:cs="Arial"/>
          <w:sz w:val="22"/>
          <w:szCs w:val="22"/>
        </w:rPr>
      </w:pPr>
    </w:p>
    <w:p w:rsidR="00481398" w:rsidRDefault="00481398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937"/>
        <w:gridCol w:w="1843"/>
        <w:gridCol w:w="2483"/>
      </w:tblGrid>
      <w:tr w:rsidR="00481398" w:rsidRPr="00E262A5" w:rsidTr="00481398">
        <w:tc>
          <w:tcPr>
            <w:tcW w:w="2558" w:type="dxa"/>
            <w:shd w:val="clear" w:color="auto" w:fill="E6E6E6"/>
          </w:tcPr>
          <w:p w:rsidR="00481398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Parent/Carer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481398" w:rsidRPr="00E262A5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937" w:type="dxa"/>
          </w:tcPr>
          <w:p w:rsidR="00481398" w:rsidRPr="000E3A96" w:rsidRDefault="00481398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E6E6E6"/>
          </w:tcPr>
          <w:p w:rsidR="00481398" w:rsidRDefault="00481398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Parent/Carer 2 </w:t>
            </w:r>
          </w:p>
          <w:p w:rsidR="00481398" w:rsidRDefault="00481398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Birth:</w:t>
            </w:r>
          </w:p>
        </w:tc>
        <w:tc>
          <w:tcPr>
            <w:tcW w:w="2483" w:type="dxa"/>
          </w:tcPr>
          <w:p w:rsidR="00481398" w:rsidRPr="00E262A5" w:rsidRDefault="00481398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8" w:rsidRPr="00E262A5" w:rsidTr="00481398">
        <w:tc>
          <w:tcPr>
            <w:tcW w:w="2558" w:type="dxa"/>
            <w:shd w:val="clear" w:color="auto" w:fill="E6E6E6"/>
          </w:tcPr>
          <w:p w:rsidR="00481398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child:</w:t>
            </w:r>
          </w:p>
          <w:p w:rsidR="00481398" w:rsidRPr="00E262A5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37" w:type="dxa"/>
          </w:tcPr>
          <w:p w:rsidR="00481398" w:rsidRPr="000E3A96" w:rsidRDefault="00481398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E6E6E6"/>
          </w:tcPr>
          <w:p w:rsidR="00481398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Parent/Carer 2 Gender:</w:t>
            </w:r>
          </w:p>
        </w:tc>
        <w:tc>
          <w:tcPr>
            <w:tcW w:w="2483" w:type="dxa"/>
          </w:tcPr>
          <w:p w:rsidR="00481398" w:rsidRPr="00E262A5" w:rsidRDefault="00481398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398" w:rsidRPr="00E262A5" w:rsidTr="004E7D3A">
        <w:tc>
          <w:tcPr>
            <w:tcW w:w="2558" w:type="dxa"/>
            <w:shd w:val="clear" w:color="auto" w:fill="E6E6E6"/>
          </w:tcPr>
          <w:p w:rsidR="00481398" w:rsidRPr="00E262A5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481398" w:rsidRPr="00E262A5" w:rsidRDefault="00481398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1398" w:rsidRPr="00E262A5" w:rsidRDefault="00481398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3" w:type="dxa"/>
            <w:gridSpan w:val="3"/>
          </w:tcPr>
          <w:p w:rsidR="00481398" w:rsidRDefault="00481398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A40515" w:rsidRPr="000E3A96" w:rsidRDefault="00A40515" w:rsidP="004E7D3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81398" w:rsidRPr="00E262A5" w:rsidTr="00481398">
        <w:tc>
          <w:tcPr>
            <w:tcW w:w="2558" w:type="dxa"/>
            <w:shd w:val="clear" w:color="auto" w:fill="E6E6E6"/>
          </w:tcPr>
          <w:p w:rsidR="00481398" w:rsidRPr="00E262A5" w:rsidRDefault="00481398" w:rsidP="004E7D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Home Telephone Number:</w:t>
            </w:r>
          </w:p>
        </w:tc>
        <w:tc>
          <w:tcPr>
            <w:tcW w:w="2937" w:type="dxa"/>
          </w:tcPr>
          <w:p w:rsidR="00481398" w:rsidRPr="00E262A5" w:rsidRDefault="00481398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6E6E6"/>
          </w:tcPr>
          <w:p w:rsidR="00481398" w:rsidRPr="00E262A5" w:rsidRDefault="00481398" w:rsidP="004E7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/ Mobile </w:t>
            </w:r>
            <w:r w:rsidRPr="00E262A5">
              <w:rPr>
                <w:rFonts w:ascii="Arial" w:hAnsi="Arial" w:cs="Arial"/>
                <w:bCs/>
                <w:sz w:val="22"/>
                <w:szCs w:val="22"/>
              </w:rPr>
              <w:t>Number:</w:t>
            </w:r>
          </w:p>
        </w:tc>
        <w:tc>
          <w:tcPr>
            <w:tcW w:w="2483" w:type="dxa"/>
          </w:tcPr>
          <w:p w:rsidR="00481398" w:rsidRPr="00E262A5" w:rsidRDefault="00481398" w:rsidP="004E7D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3CF0" w:rsidRDefault="00593CF0" w:rsidP="002131FC">
      <w:pPr>
        <w:rPr>
          <w:rFonts w:ascii="Arial" w:hAnsi="Arial" w:cs="Arial"/>
          <w:sz w:val="22"/>
          <w:szCs w:val="22"/>
        </w:rPr>
      </w:pPr>
    </w:p>
    <w:p w:rsidR="002131FC" w:rsidRPr="00E262A5" w:rsidRDefault="005D1DD5" w:rsidP="002131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131FC" w:rsidRPr="00E262A5">
        <w:rPr>
          <w:rFonts w:ascii="Arial" w:hAnsi="Arial" w:cs="Arial"/>
          <w:b/>
        </w:rPr>
        <w:t>. Presenting Difficulties</w:t>
      </w:r>
    </w:p>
    <w:p w:rsidR="002131FC" w:rsidRPr="00E262A5" w:rsidRDefault="002131FC" w:rsidP="002131FC">
      <w:pPr>
        <w:rPr>
          <w:rFonts w:ascii="Arial" w:hAnsi="Arial" w:cs="Arial"/>
          <w:sz w:val="22"/>
          <w:szCs w:val="22"/>
        </w:rPr>
      </w:pPr>
    </w:p>
    <w:p w:rsidR="002131FC" w:rsidRPr="00E262A5" w:rsidRDefault="002131FC" w:rsidP="002131FC">
      <w:pPr>
        <w:jc w:val="both"/>
        <w:rPr>
          <w:rFonts w:ascii="Arial" w:hAnsi="Arial" w:cs="Arial"/>
          <w:b/>
          <w:sz w:val="22"/>
          <w:szCs w:val="22"/>
        </w:rPr>
      </w:pPr>
      <w:r w:rsidRPr="00E262A5">
        <w:rPr>
          <w:rFonts w:ascii="Arial" w:hAnsi="Arial" w:cs="Arial"/>
          <w:b/>
          <w:sz w:val="22"/>
          <w:szCs w:val="22"/>
        </w:rPr>
        <w:t>Please identify the pupil’s main presenting special educational need. If there is more than one presenting need, please list in order of priority (1-3 only):</w:t>
      </w:r>
    </w:p>
    <w:p w:rsidR="002131FC" w:rsidRPr="00E262A5" w:rsidRDefault="002131FC" w:rsidP="002131FC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4"/>
      </w:tblGrid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bCs/>
                <w:sz w:val="22"/>
                <w:szCs w:val="22"/>
              </w:rPr>
              <w:t>Presenting Difficulties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i/>
                <w:sz w:val="22"/>
                <w:szCs w:val="22"/>
              </w:rPr>
              <w:t>Please tick /rate as appropriate:</w:t>
            </w:r>
          </w:p>
        </w:tc>
      </w:tr>
      <w:tr w:rsidR="002131FC" w:rsidRPr="00E262A5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Complex Learning Difficulties</w:t>
            </w: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Specific Learning Difficulties</w:t>
            </w: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  <w:trHeight w:val="460"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Social, Emotional and Behavioural Difficulties                    </w:t>
            </w: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Speech and Language Difficulties</w:t>
            </w:r>
          </w:p>
          <w:p w:rsidR="00481398" w:rsidRPr="00E262A5" w:rsidRDefault="00481398" w:rsidP="0048139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Social Communication and Interaction Difficulties (including Autistic Spectrum Disorder/Communication Disorder)</w:t>
            </w: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Physical and Medical Difficulties</w:t>
            </w:r>
          </w:p>
          <w:p w:rsidR="002131FC" w:rsidRPr="00E262A5" w:rsidRDefault="002131FC" w:rsidP="004813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Visual Impairment</w:t>
            </w:r>
          </w:p>
          <w:p w:rsidR="002131FC" w:rsidRPr="00E262A5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6D0B5A">
        <w:trPr>
          <w:cantSplit/>
        </w:trPr>
        <w:tc>
          <w:tcPr>
            <w:tcW w:w="7797" w:type="dxa"/>
            <w:tcBorders>
              <w:left w:val="single" w:sz="4" w:space="0" w:color="auto"/>
            </w:tcBorders>
          </w:tcPr>
          <w:p w:rsidR="002131FC" w:rsidRPr="00E262A5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</w:rPr>
              <w:t>Hearing Impairment</w:t>
            </w:r>
          </w:p>
          <w:p w:rsidR="002131FC" w:rsidRPr="00E262A5" w:rsidRDefault="002131FC" w:rsidP="0048139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131FC" w:rsidRPr="00E262A5" w:rsidTr="006D0B5A">
        <w:tc>
          <w:tcPr>
            <w:tcW w:w="9781" w:type="dxa"/>
            <w:shd w:val="clear" w:color="auto" w:fill="E6E6E6"/>
          </w:tcPr>
          <w:p w:rsidR="002131FC" w:rsidRPr="00E262A5" w:rsidRDefault="005D1DD5" w:rsidP="002D0346">
            <w:pPr>
              <w:pStyle w:val="Heading7"/>
              <w:rPr>
                <w:rFonts w:cs="Arial"/>
                <w:i w:val="0"/>
                <w:sz w:val="22"/>
                <w:szCs w:val="22"/>
                <w:u w:val="none"/>
              </w:rPr>
            </w:pPr>
            <w:r>
              <w:rPr>
                <w:rFonts w:cs="Arial"/>
                <w:i w:val="0"/>
                <w:sz w:val="22"/>
                <w:szCs w:val="22"/>
                <w:u w:val="none"/>
              </w:rPr>
              <w:t>4</w:t>
            </w:r>
            <w:r w:rsidR="002131FC" w:rsidRPr="00E262A5">
              <w:rPr>
                <w:rFonts w:cs="Arial"/>
                <w:i w:val="0"/>
                <w:sz w:val="22"/>
                <w:szCs w:val="22"/>
                <w:u w:val="none"/>
              </w:rPr>
              <w:t>. Summary of main presenting needs: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6D0B5A">
        <w:tc>
          <w:tcPr>
            <w:tcW w:w="9781" w:type="dxa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0515" w:rsidRPr="00E262A5" w:rsidRDefault="00A40515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pStyle w:val="Heading7"/>
        <w:rPr>
          <w:rFonts w:cs="Arial"/>
          <w:sz w:val="22"/>
          <w:szCs w:val="22"/>
          <w:u w:val="non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131FC" w:rsidRPr="00E262A5" w:rsidTr="006D0B5A">
        <w:tc>
          <w:tcPr>
            <w:tcW w:w="9781" w:type="dxa"/>
            <w:shd w:val="clear" w:color="auto" w:fill="E6E6E6"/>
          </w:tcPr>
          <w:p w:rsidR="002131FC" w:rsidRPr="00E262A5" w:rsidRDefault="005D1DD5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Pupil strengths: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1FC" w:rsidRPr="00E262A5" w:rsidTr="006D0B5A">
        <w:tc>
          <w:tcPr>
            <w:tcW w:w="9781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Default="00A40515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Default="00A40515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0515" w:rsidRPr="00E262A5" w:rsidRDefault="00A40515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131FC" w:rsidRPr="00E262A5" w:rsidTr="002D0346">
        <w:tc>
          <w:tcPr>
            <w:tcW w:w="10440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 xml:space="preserve">. Factors which may have contributed to the pupil’s difficulties (medical, developmental, social or educational factors): </w:t>
            </w:r>
          </w:p>
        </w:tc>
      </w:tr>
      <w:tr w:rsidR="002131FC" w:rsidRPr="00E262A5" w:rsidTr="002D0346">
        <w:tc>
          <w:tcPr>
            <w:tcW w:w="1044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6D0B5A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131FC" w:rsidRPr="00E262A5" w:rsidTr="002D0346">
        <w:tc>
          <w:tcPr>
            <w:tcW w:w="10440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Home factors (home language, parent/carer views, care arrangements if relevant):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1FC" w:rsidRPr="00E262A5" w:rsidTr="002D0346">
        <w:tc>
          <w:tcPr>
            <w:tcW w:w="10440" w:type="dxa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131FC" w:rsidRPr="00E262A5" w:rsidTr="002D0346">
        <w:tc>
          <w:tcPr>
            <w:tcW w:w="10440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Record of any pre-school settings and schools attended: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1FC" w:rsidRPr="00E262A5" w:rsidTr="002D0346">
        <w:tc>
          <w:tcPr>
            <w:tcW w:w="10440" w:type="dxa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131FC" w:rsidRPr="00E262A5" w:rsidTr="002D0346">
        <w:tc>
          <w:tcPr>
            <w:tcW w:w="10440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Relevant school factors (school size, range of classes):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1FC" w:rsidRPr="00E262A5" w:rsidTr="002D0346">
        <w:tc>
          <w:tcPr>
            <w:tcW w:w="10440" w:type="dxa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2131FC" w:rsidRPr="00E262A5" w:rsidTr="002D0346">
        <w:tc>
          <w:tcPr>
            <w:tcW w:w="10440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Record of current attendance (please provide figures):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1FC" w:rsidRPr="00E262A5" w:rsidTr="002D0346">
        <w:tc>
          <w:tcPr>
            <w:tcW w:w="10440" w:type="dxa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0B5A" w:rsidRPr="00E262A5" w:rsidRDefault="006D0B5A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sz w:val="22"/>
          <w:szCs w:val="22"/>
        </w:rPr>
      </w:pPr>
    </w:p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262A5">
        <w:rPr>
          <w:rFonts w:ascii="Arial" w:hAnsi="Arial" w:cs="Arial"/>
          <w:b/>
          <w:sz w:val="22"/>
          <w:szCs w:val="22"/>
        </w:rPr>
        <w:t>1</w:t>
      </w:r>
      <w:r w:rsidR="005D1DD5">
        <w:rPr>
          <w:rFonts w:ascii="Arial" w:hAnsi="Arial" w:cs="Arial"/>
          <w:b/>
          <w:sz w:val="22"/>
          <w:szCs w:val="22"/>
        </w:rPr>
        <w:t>1</w:t>
      </w:r>
      <w:r w:rsidRPr="00E262A5">
        <w:rPr>
          <w:rFonts w:ascii="Arial" w:hAnsi="Arial" w:cs="Arial"/>
          <w:b/>
          <w:sz w:val="22"/>
          <w:szCs w:val="22"/>
        </w:rPr>
        <w:t>. Level of functioning</w:t>
      </w:r>
      <w:r w:rsidRPr="00E262A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262A5">
        <w:rPr>
          <w:rFonts w:ascii="Arial" w:hAnsi="Arial" w:cs="Arial"/>
          <w:b/>
          <w:i/>
          <w:sz w:val="22"/>
          <w:szCs w:val="22"/>
        </w:rPr>
        <w:t xml:space="preserve">Literacy and Numeracy </w:t>
      </w:r>
    </w:p>
    <w:p w:rsidR="002131FC" w:rsidRPr="00E262A5" w:rsidRDefault="002131FC" w:rsidP="002131FC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60"/>
        <w:gridCol w:w="1560"/>
        <w:gridCol w:w="1560"/>
        <w:gridCol w:w="1800"/>
        <w:gridCol w:w="1560"/>
        <w:gridCol w:w="1440"/>
      </w:tblGrid>
      <w:tr w:rsidR="002131FC" w:rsidRPr="00E262A5" w:rsidTr="002D0346"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Assessed Area</w:t>
            </w:r>
            <w:r w:rsidRPr="00E262A5">
              <w:rPr>
                <w:rFonts w:ascii="Arial" w:hAnsi="Arial" w:cs="Arial"/>
                <w:i/>
                <w:sz w:val="22"/>
                <w:szCs w:val="22"/>
              </w:rPr>
              <w:t xml:space="preserve"> (Please provide data from the last two assessments)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Assessment Used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80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Chronological Age</w:t>
            </w:r>
          </w:p>
        </w:tc>
        <w:tc>
          <w:tcPr>
            <w:tcW w:w="15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Standard Centile Score</w:t>
            </w:r>
          </w:p>
        </w:tc>
        <w:tc>
          <w:tcPr>
            <w:tcW w:w="144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Age Equivalent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Reading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Accuracy</w:t>
            </w: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1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2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  <w:trHeight w:val="579"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Reading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Comp.</w:t>
            </w: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1</w:t>
            </w: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2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Spelling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1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2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Numeracy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1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2D0346">
        <w:trPr>
          <w:cantSplit/>
        </w:trPr>
        <w:tc>
          <w:tcPr>
            <w:tcW w:w="1188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Assessment 2</w:t>
            </w:r>
          </w:p>
          <w:p w:rsidR="002131FC" w:rsidRPr="00E262A5" w:rsidRDefault="002131FC" w:rsidP="002D03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B60" w:rsidRPr="00E262A5" w:rsidRDefault="00825B60" w:rsidP="002131FC">
      <w:pPr>
        <w:jc w:val="both"/>
        <w:rPr>
          <w:rFonts w:ascii="Arial" w:hAnsi="Arial" w:cs="Arial"/>
          <w:i/>
          <w:sz w:val="22"/>
          <w:szCs w:val="22"/>
        </w:rPr>
      </w:pPr>
    </w:p>
    <w:p w:rsidR="002131FC" w:rsidRPr="00E262A5" w:rsidRDefault="002131FC" w:rsidP="002131FC">
      <w:pPr>
        <w:rPr>
          <w:rFonts w:ascii="Arial" w:hAnsi="Arial" w:cs="Arial"/>
          <w:b/>
          <w:i/>
          <w:sz w:val="22"/>
          <w:szCs w:val="22"/>
        </w:rPr>
      </w:pPr>
      <w:r w:rsidRPr="00E262A5">
        <w:rPr>
          <w:rFonts w:ascii="Arial" w:hAnsi="Arial" w:cs="Arial"/>
          <w:b/>
          <w:i/>
          <w:sz w:val="22"/>
          <w:szCs w:val="22"/>
        </w:rPr>
        <w:t xml:space="preserve">Foundation Phase/National Curriculum </w:t>
      </w:r>
    </w:p>
    <w:p w:rsidR="002131FC" w:rsidRPr="00E262A5" w:rsidRDefault="002131FC" w:rsidP="002131FC">
      <w:pPr>
        <w:rPr>
          <w:rFonts w:ascii="Arial" w:hAnsi="Arial" w:cs="Arial"/>
          <w:i/>
          <w:sz w:val="22"/>
          <w:szCs w:val="22"/>
        </w:rPr>
      </w:pPr>
    </w:p>
    <w:tbl>
      <w:tblPr>
        <w:tblW w:w="10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200"/>
        <w:gridCol w:w="2160"/>
        <w:gridCol w:w="1800"/>
        <w:gridCol w:w="1560"/>
      </w:tblGrid>
      <w:tr w:rsidR="002131FC" w:rsidRPr="00E262A5" w:rsidTr="006333C7">
        <w:trPr>
          <w:cantSplit/>
          <w:trHeight w:val="285"/>
        </w:trPr>
        <w:tc>
          <w:tcPr>
            <w:tcW w:w="2520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Foundation Phase Outcomes</w:t>
            </w:r>
          </w:p>
        </w:tc>
        <w:tc>
          <w:tcPr>
            <w:tcW w:w="1440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Reception Baseline Scores</w:t>
            </w:r>
          </w:p>
        </w:tc>
        <w:tc>
          <w:tcPr>
            <w:tcW w:w="1200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Current Scores</w:t>
            </w:r>
          </w:p>
        </w:tc>
        <w:tc>
          <w:tcPr>
            <w:tcW w:w="2160" w:type="dxa"/>
            <w:vMerge w:val="restart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National Curriculum Area</w:t>
            </w:r>
          </w:p>
        </w:tc>
        <w:tc>
          <w:tcPr>
            <w:tcW w:w="3360" w:type="dxa"/>
            <w:gridSpan w:val="2"/>
            <w:shd w:val="clear" w:color="auto" w:fill="E6E6E6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Teacher Assessment</w:t>
            </w:r>
          </w:p>
        </w:tc>
      </w:tr>
      <w:tr w:rsidR="002131FC" w:rsidRPr="00E262A5" w:rsidTr="006333C7">
        <w:trPr>
          <w:cantSplit/>
          <w:trHeight w:val="285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  <w:vMerge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2131FC" w:rsidRPr="00E262A5" w:rsidRDefault="002131FC" w:rsidP="008A2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KS 2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2131FC" w:rsidRPr="00E262A5" w:rsidRDefault="002131FC" w:rsidP="008A2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KS 3</w:t>
            </w:r>
          </w:p>
        </w:tc>
      </w:tr>
      <w:tr w:rsidR="002131FC" w:rsidRPr="00E262A5" w:rsidTr="006333C7">
        <w:trPr>
          <w:cantSplit/>
          <w:trHeight w:val="520"/>
        </w:trPr>
        <w:tc>
          <w:tcPr>
            <w:tcW w:w="252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Language, literacy &amp; communication skills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 xml:space="preserve">Welsh </w:t>
            </w:r>
            <w:r w:rsidRPr="00E262A5">
              <w:rPr>
                <w:rFonts w:ascii="Arial" w:hAnsi="Arial" w:cs="Arial"/>
                <w:i/>
                <w:sz w:val="20"/>
                <w:szCs w:val="20"/>
              </w:rPr>
              <w:t>(first language)</w:t>
            </w:r>
          </w:p>
        </w:tc>
        <w:tc>
          <w:tcPr>
            <w:tcW w:w="180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6333C7">
        <w:trPr>
          <w:cantSplit/>
          <w:trHeight w:val="520"/>
        </w:trPr>
        <w:tc>
          <w:tcPr>
            <w:tcW w:w="252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Mathematical development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80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1FC" w:rsidRPr="00E262A5" w:rsidTr="006333C7">
        <w:tc>
          <w:tcPr>
            <w:tcW w:w="252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Personal &amp; social development, well-being &amp; cultural diversity</w:t>
            </w:r>
          </w:p>
        </w:tc>
        <w:tc>
          <w:tcPr>
            <w:tcW w:w="144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2131FC" w:rsidRPr="00E72F3D" w:rsidRDefault="002131FC" w:rsidP="002D0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</w:tcPr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Mathematics</w:t>
            </w:r>
          </w:p>
          <w:p w:rsidR="002131FC" w:rsidRPr="00E262A5" w:rsidRDefault="002131FC" w:rsidP="002D0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131FC" w:rsidRPr="00E262A5" w:rsidRDefault="002131FC" w:rsidP="002D03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sz w:val="22"/>
          <w:szCs w:val="22"/>
        </w:rPr>
      </w:pPr>
    </w:p>
    <w:p w:rsidR="002131FC" w:rsidRPr="00E262A5" w:rsidRDefault="002131FC" w:rsidP="002131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20186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Literacy and numeracy skills: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20186F">
        <w:tc>
          <w:tcPr>
            <w:tcW w:w="10632" w:type="dxa"/>
          </w:tcPr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20186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Cognitive development: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20186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20186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Speech, language and communication skills: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20186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14229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Social, emotional and behavioural skills: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14229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B60" w:rsidRPr="00E262A5" w:rsidRDefault="00825B60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14229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Motor and sensory skills: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14229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14229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Self-care and self-help skills: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14229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1FC" w:rsidRPr="00E262A5" w:rsidRDefault="002131FC" w:rsidP="002131FC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14229F">
        <w:tc>
          <w:tcPr>
            <w:tcW w:w="10632" w:type="dxa"/>
            <w:shd w:val="clear" w:color="auto" w:fill="E6E6E6"/>
          </w:tcPr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 Approaches to learning (self-confidence, motivation, concentration):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14229F">
        <w:tc>
          <w:tcPr>
            <w:tcW w:w="10632" w:type="dxa"/>
          </w:tcPr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D0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82C" w:rsidRDefault="0033382C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131FC" w:rsidRPr="00E262A5" w:rsidTr="0014229F">
        <w:tc>
          <w:tcPr>
            <w:tcW w:w="10632" w:type="dxa"/>
            <w:shd w:val="clear" w:color="auto" w:fill="E6E6E6"/>
          </w:tcPr>
          <w:p w:rsidR="002131FC" w:rsidRPr="00E262A5" w:rsidRDefault="005D1DD5" w:rsidP="002D0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2131FC" w:rsidRPr="00E262A5">
              <w:rPr>
                <w:rFonts w:ascii="Arial" w:hAnsi="Arial" w:cs="Arial"/>
                <w:b/>
                <w:sz w:val="22"/>
                <w:szCs w:val="22"/>
              </w:rPr>
              <w:t>. Pupil’s views:</w:t>
            </w:r>
          </w:p>
          <w:p w:rsidR="002131FC" w:rsidRPr="00E262A5" w:rsidRDefault="002131FC" w:rsidP="002D0346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131FC" w:rsidRPr="00E72F3D" w:rsidTr="0014229F">
        <w:tc>
          <w:tcPr>
            <w:tcW w:w="10632" w:type="dxa"/>
          </w:tcPr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31FC" w:rsidRPr="00E72F3D" w:rsidRDefault="002131FC" w:rsidP="002131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346" w:rsidRDefault="002D0346">
      <w:pPr>
        <w:pStyle w:val="Heading7"/>
        <w:rPr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946"/>
        <w:gridCol w:w="3712"/>
      </w:tblGrid>
      <w:tr w:rsidR="006333C7" w:rsidRPr="00E262A5" w:rsidTr="006333C7">
        <w:tc>
          <w:tcPr>
            <w:tcW w:w="10682" w:type="dxa"/>
            <w:gridSpan w:val="3"/>
            <w:shd w:val="clear" w:color="auto" w:fill="E6E6E6"/>
          </w:tcPr>
          <w:p w:rsidR="006333C7" w:rsidRPr="00E262A5" w:rsidRDefault="005D1DD5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333C7" w:rsidRPr="00E262A5">
              <w:rPr>
                <w:rFonts w:ascii="Arial" w:hAnsi="Arial" w:cs="Arial"/>
                <w:b/>
                <w:sz w:val="22"/>
                <w:szCs w:val="22"/>
              </w:rPr>
              <w:t>. Support and monitoring at School Action/Early Years Action (SA/EYA) and School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 xml:space="preserve">     Action Plus (SA+) and Early Years Action Plus (EYA+)</w:t>
            </w:r>
          </w:p>
        </w:tc>
      </w:tr>
      <w:tr w:rsidR="006333C7" w:rsidRPr="00E262A5" w:rsidTr="006333C7">
        <w:tc>
          <w:tcPr>
            <w:tcW w:w="3348" w:type="dxa"/>
            <w:shd w:val="clear" w:color="auto" w:fill="E6E6E6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2A5">
              <w:rPr>
                <w:rFonts w:ascii="Arial" w:hAnsi="Arial" w:cs="Arial"/>
                <w:bCs/>
                <w:sz w:val="20"/>
                <w:szCs w:val="20"/>
              </w:rPr>
              <w:t>Date placed at School Action (SA) or Early Years Action (EYA) :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gridSpan w:val="2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3C7" w:rsidRPr="00E262A5" w:rsidTr="006333C7">
        <w:tc>
          <w:tcPr>
            <w:tcW w:w="3348" w:type="dxa"/>
            <w:shd w:val="clear" w:color="auto" w:fill="E6E6E6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2A5">
              <w:rPr>
                <w:rFonts w:ascii="Arial" w:hAnsi="Arial" w:cs="Arial"/>
                <w:bCs/>
                <w:sz w:val="20"/>
                <w:szCs w:val="20"/>
              </w:rPr>
              <w:t>Dates of IEP reviews at SA / EYA involving parents/carers: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9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6333C7" w:rsidRPr="00E262A5" w:rsidTr="006333C7">
        <w:tc>
          <w:tcPr>
            <w:tcW w:w="3348" w:type="dxa"/>
            <w:shd w:val="clear" w:color="auto" w:fill="E6E6E6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2A5">
              <w:rPr>
                <w:rFonts w:ascii="Arial" w:hAnsi="Arial" w:cs="Arial"/>
                <w:bCs/>
                <w:sz w:val="20"/>
                <w:szCs w:val="20"/>
              </w:rPr>
              <w:t>Date placed at SA+ / EYA+: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gridSpan w:val="2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3C7" w:rsidRPr="00E262A5" w:rsidTr="006333C7">
        <w:tc>
          <w:tcPr>
            <w:tcW w:w="3348" w:type="dxa"/>
            <w:shd w:val="clear" w:color="auto" w:fill="E6E6E6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262A5">
              <w:rPr>
                <w:rFonts w:ascii="Arial" w:hAnsi="Arial" w:cs="Arial"/>
                <w:bCs/>
                <w:sz w:val="20"/>
                <w:szCs w:val="20"/>
              </w:rPr>
              <w:t>Dates of IEP review SA+ / EYA+ involving parents/carers: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9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0"/>
                <w:szCs w:val="20"/>
              </w:rPr>
            </w:pPr>
            <w:r w:rsidRPr="00E262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825B60" w:rsidRDefault="00825B60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321"/>
        <w:gridCol w:w="2295"/>
        <w:gridCol w:w="3468"/>
      </w:tblGrid>
      <w:tr w:rsidR="006333C7" w:rsidRPr="00E262A5" w:rsidTr="006333C7">
        <w:tc>
          <w:tcPr>
            <w:tcW w:w="9821" w:type="dxa"/>
            <w:gridSpan w:val="4"/>
            <w:shd w:val="clear" w:color="auto" w:fill="E6E6E6"/>
          </w:tcPr>
          <w:p w:rsidR="006333C7" w:rsidRPr="00E262A5" w:rsidRDefault="006333C7" w:rsidP="005D1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262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History of school based interventions and support:</w:t>
            </w: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 xml:space="preserve">Period of 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1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Nature of Intervention</w:t>
            </w:r>
          </w:p>
        </w:tc>
        <w:tc>
          <w:tcPr>
            <w:tcW w:w="2295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Frequency/Duration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 xml:space="preserve">of Intervention </w:t>
            </w:r>
          </w:p>
        </w:tc>
        <w:tc>
          <w:tcPr>
            <w:tcW w:w="3468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 xml:space="preserve">Evaluation and Progress </w:t>
            </w:r>
          </w:p>
        </w:tc>
      </w:tr>
      <w:tr w:rsidR="006333C7" w:rsidRPr="00E72F3D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72F3D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72F3D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72F3D" w:rsidTr="006333C7">
        <w:tblPrEx>
          <w:tblLook w:val="04A0" w:firstRow="1" w:lastRow="0" w:firstColumn="1" w:lastColumn="0" w:noHBand="0" w:noVBand="1"/>
        </w:tblPrEx>
        <w:tc>
          <w:tcPr>
            <w:tcW w:w="1737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5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</w:tcPr>
          <w:p w:rsidR="006333C7" w:rsidRPr="00E72F3D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33C7" w:rsidRDefault="006333C7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40"/>
        <w:gridCol w:w="2904"/>
        <w:gridCol w:w="2065"/>
      </w:tblGrid>
      <w:tr w:rsidR="006333C7" w:rsidRPr="00E262A5" w:rsidTr="006333C7">
        <w:tc>
          <w:tcPr>
            <w:tcW w:w="9821" w:type="dxa"/>
            <w:gridSpan w:val="4"/>
            <w:shd w:val="clear" w:color="auto" w:fill="E6E6E6"/>
          </w:tcPr>
          <w:p w:rsidR="006333C7" w:rsidRPr="00E262A5" w:rsidRDefault="006333C7" w:rsidP="005D1D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D1DD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E262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2A5">
              <w:rPr>
                <w:rFonts w:ascii="Arial" w:hAnsi="Arial" w:cs="Arial"/>
                <w:b/>
                <w:sz w:val="22"/>
                <w:szCs w:val="22"/>
              </w:rPr>
              <w:t>External Agency Involvement:</w:t>
            </w: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40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2904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Date of Last Involvement</w:t>
            </w:r>
          </w:p>
        </w:tc>
        <w:tc>
          <w:tcPr>
            <w:tcW w:w="2065" w:type="dxa"/>
            <w:shd w:val="clear" w:color="auto" w:fill="E6E6E6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sz w:val="22"/>
                <w:szCs w:val="22"/>
              </w:rPr>
              <w:t>Report Attached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Yes/No</w:t>
            </w: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3C7" w:rsidRPr="00E262A5" w:rsidTr="006333C7">
        <w:tblPrEx>
          <w:tblLook w:val="04A0" w:firstRow="1" w:lastRow="0" w:firstColumn="1" w:lastColumn="0" w:noHBand="0" w:noVBand="1"/>
        </w:tblPrEx>
        <w:tc>
          <w:tcPr>
            <w:tcW w:w="2412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4" w:type="dxa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</w:tcPr>
          <w:p w:rsidR="006333C7" w:rsidRPr="00E262A5" w:rsidRDefault="006333C7" w:rsidP="006333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62A5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</w:tbl>
    <w:p w:rsidR="006333C7" w:rsidRDefault="006333C7" w:rsidP="006333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239"/>
      </w:tblGrid>
      <w:tr w:rsidR="002131FC" w:rsidRPr="006876AD" w:rsidTr="006333C7">
        <w:tc>
          <w:tcPr>
            <w:tcW w:w="9821" w:type="dxa"/>
            <w:gridSpan w:val="2"/>
            <w:shd w:val="clear" w:color="auto" w:fill="E6E6E6"/>
          </w:tcPr>
          <w:p w:rsidR="002131FC" w:rsidRPr="006876AD" w:rsidRDefault="006333C7" w:rsidP="002D0346">
            <w:pPr>
              <w:pStyle w:val="Heading7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2</w:t>
            </w:r>
            <w:r w:rsidR="005D1DD5">
              <w:rPr>
                <w:sz w:val="22"/>
                <w:szCs w:val="22"/>
                <w:u w:val="none"/>
              </w:rPr>
              <w:t>3</w:t>
            </w:r>
            <w:r w:rsidR="002131FC" w:rsidRPr="006876AD">
              <w:rPr>
                <w:sz w:val="22"/>
                <w:szCs w:val="22"/>
                <w:u w:val="none"/>
              </w:rPr>
              <w:t>. Educational Objectives:</w:t>
            </w: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131FC" w:rsidRPr="006876AD" w:rsidTr="006333C7">
        <w:tc>
          <w:tcPr>
            <w:tcW w:w="2582" w:type="dxa"/>
            <w:shd w:val="clear" w:color="auto" w:fill="E6E6E6"/>
          </w:tcPr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i/>
                <w:sz w:val="22"/>
                <w:szCs w:val="22"/>
              </w:rPr>
              <w:t>Short term</w:t>
            </w: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</w:tcPr>
          <w:p w:rsidR="002131FC" w:rsidRPr="002131FC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1FC" w:rsidRPr="006876AD" w:rsidTr="006333C7">
        <w:tc>
          <w:tcPr>
            <w:tcW w:w="2582" w:type="dxa"/>
            <w:shd w:val="clear" w:color="auto" w:fill="E6E6E6"/>
          </w:tcPr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i/>
                <w:sz w:val="22"/>
                <w:szCs w:val="22"/>
              </w:rPr>
              <w:t>Long term</w:t>
            </w:r>
          </w:p>
          <w:p w:rsidR="002131FC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7239" w:type="dxa"/>
          </w:tcPr>
          <w:p w:rsidR="002131FC" w:rsidRPr="002131FC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131FC" w:rsidRDefault="002131FC" w:rsidP="002131FC">
      <w:pPr>
        <w:jc w:val="both"/>
        <w:rPr>
          <w:rFonts w:ascii="Arial" w:hAnsi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6347"/>
        <w:gridCol w:w="357"/>
        <w:gridCol w:w="777"/>
      </w:tblGrid>
      <w:tr w:rsidR="002131FC" w:rsidRPr="006876AD" w:rsidTr="0033382C">
        <w:trPr>
          <w:gridAfter w:val="1"/>
          <w:wAfter w:w="777" w:type="dxa"/>
        </w:trPr>
        <w:tc>
          <w:tcPr>
            <w:tcW w:w="9821" w:type="dxa"/>
            <w:gridSpan w:val="3"/>
            <w:shd w:val="clear" w:color="auto" w:fill="E6E6E6"/>
          </w:tcPr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5D1DD5">
              <w:rPr>
                <w:rFonts w:ascii="Arial" w:hAnsi="Arial"/>
                <w:b/>
                <w:sz w:val="22"/>
                <w:szCs w:val="22"/>
              </w:rPr>
              <w:t>4</w:t>
            </w:r>
            <w:r w:rsidRPr="006876AD">
              <w:rPr>
                <w:rFonts w:ascii="Arial" w:hAnsi="Arial"/>
                <w:b/>
                <w:sz w:val="22"/>
                <w:szCs w:val="22"/>
              </w:rPr>
              <w:t>. Educational Implications:</w:t>
            </w: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31FC" w:rsidRPr="006876AD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A3116E" w:rsidRDefault="002131FC" w:rsidP="002D0346">
            <w:pPr>
              <w:pStyle w:val="BodyText2"/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A3116E">
              <w:rPr>
                <w:sz w:val="22"/>
                <w:szCs w:val="22"/>
                <w:u w:val="none"/>
              </w:rPr>
              <w:t xml:space="preserve">Proposed modifications and exemptions to the National Curriculum </w:t>
            </w: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1FC" w:rsidRPr="006876AD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2131FC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sz w:val="22"/>
                <w:szCs w:val="22"/>
              </w:rPr>
              <w:t>Recommended teaching strategies and approaches</w:t>
            </w:r>
          </w:p>
          <w:p w:rsidR="002131FC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ind w:left="3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1FC" w:rsidRPr="006876AD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2131FC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sz w:val="22"/>
                <w:szCs w:val="22"/>
              </w:rPr>
              <w:t>Differentiation and curriculum organisation</w:t>
            </w: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2131FC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1FC" w:rsidRPr="006876AD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2131FC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sz w:val="22"/>
                <w:szCs w:val="22"/>
              </w:rPr>
              <w:t xml:space="preserve">Specific programmes, activities, materials, equipment and staffing </w:t>
            </w: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8A2FA7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131FC" w:rsidRPr="006876AD" w:rsidTr="0033382C">
        <w:trPr>
          <w:gridAfter w:val="1"/>
          <w:wAfter w:w="777" w:type="dxa"/>
        </w:trPr>
        <w:tc>
          <w:tcPr>
            <w:tcW w:w="3117" w:type="dxa"/>
            <w:shd w:val="clear" w:color="auto" w:fill="E6E6E6"/>
          </w:tcPr>
          <w:p w:rsidR="002131FC" w:rsidRPr="006876AD" w:rsidRDefault="002131FC" w:rsidP="002D0346">
            <w:pPr>
              <w:numPr>
                <w:ilvl w:val="0"/>
                <w:numId w:val="8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6876AD">
              <w:rPr>
                <w:rFonts w:ascii="Arial" w:hAnsi="Arial"/>
                <w:b/>
                <w:sz w:val="22"/>
                <w:szCs w:val="22"/>
              </w:rPr>
              <w:t xml:space="preserve">Need for staff advice and training </w:t>
            </w:r>
          </w:p>
          <w:p w:rsidR="002131FC" w:rsidRPr="006876AD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2131FC" w:rsidRPr="006876AD" w:rsidRDefault="002131FC" w:rsidP="002D0346">
            <w:pPr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6704" w:type="dxa"/>
            <w:gridSpan w:val="2"/>
          </w:tcPr>
          <w:p w:rsidR="002131FC" w:rsidRPr="008A2FA7" w:rsidRDefault="002131FC" w:rsidP="008A2FA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464" w:type="dxa"/>
            <w:gridSpan w:val="2"/>
            <w:shd w:val="clear" w:color="auto" w:fill="E6E6E6"/>
          </w:tcPr>
          <w:p w:rsidR="006333C7" w:rsidRPr="00E262A5" w:rsidRDefault="006333C7" w:rsidP="006333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2A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5D1DD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E262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Recent supporting evidence MUST be included and some evidence is essential e.g. 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i/>
                <w:sz w:val="18"/>
                <w:szCs w:val="18"/>
                <w:lang w:val="cy-GB"/>
              </w:rPr>
            </w:pPr>
            <w:r w:rsidRPr="00E262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* must be included, ** at least one recent (&lt;12 months) report from BSS or LSS needed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6333C7" w:rsidRPr="00E262A5" w:rsidRDefault="006333C7" w:rsidP="006333C7">
            <w:pPr>
              <w:pStyle w:val="Heading7"/>
              <w:rPr>
                <w:rFonts w:cs="Arial"/>
                <w:b w:val="0"/>
                <w:i w:val="0"/>
                <w:sz w:val="18"/>
                <w:szCs w:val="18"/>
                <w:lang w:val="cy-GB"/>
              </w:rPr>
            </w:pPr>
            <w:r w:rsidRPr="00E262A5">
              <w:rPr>
                <w:rFonts w:cs="Arial"/>
                <w:b w:val="0"/>
                <w:i w:val="0"/>
                <w:sz w:val="18"/>
                <w:szCs w:val="18"/>
                <w:lang w:val="cy-GB"/>
              </w:rPr>
              <w:t>Please tick if evidence is included</w:t>
            </w: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>Evidence of school based interventions at SA/EYA  and SA+/EYA+*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jc w:val="center"/>
              <w:rPr>
                <w:rFonts w:ascii="Arial" w:hAnsi="Arial" w:cs="Arial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>2 x Individual Education/Behaviour Plans or Personal Support Plans and reviews *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>Assessment data over time*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</w:pPr>
            <w:r w:rsidRPr="00E262A5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  <w:t>Analysis of behavioural logs/data*- essential if primary need is emotional, behavioural or social</w:t>
            </w:r>
          </w:p>
          <w:p w:rsidR="006333C7" w:rsidRPr="00E262A5" w:rsidRDefault="006333C7" w:rsidP="006333C7">
            <w:pPr>
              <w:pStyle w:val="Heading2"/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</w:pPr>
            <w:r w:rsidRPr="00E262A5">
              <w:rPr>
                <w:rFonts w:ascii="Arial" w:hAnsi="Arial" w:cs="Arial"/>
                <w:b w:val="0"/>
                <w:bCs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>Attendance data *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bCs/>
                <w:sz w:val="22"/>
                <w:szCs w:val="22"/>
                <w:lang w:val="cy-GB"/>
              </w:rPr>
              <w:t>Educational and Child Psychology reports (ECPS) *</w:t>
            </w:r>
          </w:p>
          <w:p w:rsidR="006333C7" w:rsidRPr="00E262A5" w:rsidRDefault="006333C7" w:rsidP="006333C7">
            <w:pPr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Behaviour Support Service reports (BSS) **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Learning Support Service reports (LSS) **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Medical reports and health care plans * - essential if there are medical needs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Occupational therapy reports/programme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 xml:space="preserve">Physiotherapy reports/programme 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Speech and language therapy reports/programmes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  <w:tr w:rsidR="006333C7" w:rsidRPr="00E262A5" w:rsidTr="0033382C">
        <w:tblPrEx>
          <w:shd w:val="clear" w:color="auto" w:fill="FFFFFF"/>
          <w:tblLook w:val="0000" w:firstRow="0" w:lastRow="0" w:firstColumn="0" w:lastColumn="0" w:noHBand="0" w:noVBand="0"/>
        </w:tblPrEx>
        <w:tc>
          <w:tcPr>
            <w:tcW w:w="9464" w:type="dxa"/>
            <w:gridSpan w:val="2"/>
            <w:shd w:val="clear" w:color="auto" w:fill="FFFFFF"/>
          </w:tcPr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262A5">
              <w:rPr>
                <w:rFonts w:ascii="Arial" w:hAnsi="Arial" w:cs="Arial"/>
                <w:sz w:val="22"/>
                <w:szCs w:val="22"/>
                <w:lang w:val="cy-GB"/>
              </w:rPr>
              <w:t>Team around the Family assessment and plan</w:t>
            </w:r>
          </w:p>
          <w:p w:rsidR="006333C7" w:rsidRPr="00E262A5" w:rsidRDefault="006333C7" w:rsidP="006333C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6333C7" w:rsidRPr="00E262A5" w:rsidRDefault="006333C7" w:rsidP="006333C7">
            <w:pPr>
              <w:pStyle w:val="Heading7"/>
              <w:jc w:val="center"/>
              <w:rPr>
                <w:rFonts w:cs="Arial"/>
                <w:b w:val="0"/>
                <w:sz w:val="22"/>
                <w:szCs w:val="22"/>
                <w:lang w:val="cy-GB"/>
              </w:rPr>
            </w:pPr>
          </w:p>
        </w:tc>
      </w:tr>
    </w:tbl>
    <w:p w:rsidR="00A3116E" w:rsidRDefault="00A3116E" w:rsidP="002131FC">
      <w:pPr>
        <w:jc w:val="both"/>
        <w:rPr>
          <w:rFonts w:ascii="Arial" w:hAnsi="Arial"/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401"/>
        <w:gridCol w:w="1417"/>
        <w:gridCol w:w="258"/>
        <w:gridCol w:w="2010"/>
        <w:gridCol w:w="3573"/>
      </w:tblGrid>
      <w:tr w:rsidR="009B05FF" w:rsidRPr="00BA1867" w:rsidTr="00AC31A1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9B05FF" w:rsidRPr="00810EDB" w:rsidRDefault="009B05FF" w:rsidP="00AC31A1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10ED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739AF" w:rsidRPr="00810ED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810EDB">
              <w:rPr>
                <w:rFonts w:ascii="Arial" w:hAnsi="Arial" w:cs="Arial"/>
                <w:b/>
                <w:sz w:val="22"/>
                <w:szCs w:val="22"/>
              </w:rPr>
              <w:t>. Declarations</w:t>
            </w:r>
          </w:p>
          <w:p w:rsidR="009B05FF" w:rsidRPr="00810EDB" w:rsidRDefault="009B05FF" w:rsidP="00AC31A1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10EDB">
              <w:rPr>
                <w:rFonts w:ascii="Arial" w:hAnsi="Arial" w:cs="Arial"/>
                <w:b/>
                <w:sz w:val="22"/>
                <w:szCs w:val="22"/>
              </w:rPr>
              <w:t xml:space="preserve">Parent / guardian </w:t>
            </w:r>
          </w:p>
          <w:p w:rsidR="009B05FF" w:rsidRPr="00810EDB" w:rsidRDefault="009B05FF" w:rsidP="009B05FF">
            <w:pPr>
              <w:pStyle w:val="BalloonText"/>
              <w:rPr>
                <w:rFonts w:ascii="Arial" w:hAnsi="Arial"/>
                <w:sz w:val="22"/>
                <w:szCs w:val="22"/>
              </w:rPr>
            </w:pPr>
            <w:r w:rsidRPr="00810EDB">
              <w:rPr>
                <w:rFonts w:ascii="Arial" w:hAnsi="Arial"/>
                <w:sz w:val="22"/>
                <w:szCs w:val="22"/>
              </w:rPr>
              <w:t xml:space="preserve">I am aware and I understand </w:t>
            </w:r>
            <w:r w:rsidR="00810EDB" w:rsidRPr="00810EDB">
              <w:rPr>
                <w:rFonts w:ascii="Arial" w:hAnsi="Arial"/>
                <w:sz w:val="22"/>
                <w:szCs w:val="22"/>
              </w:rPr>
              <w:t xml:space="preserve">that </w:t>
            </w:r>
            <w:r w:rsidRPr="00810EDB">
              <w:rPr>
                <w:rFonts w:ascii="Arial" w:hAnsi="Arial"/>
                <w:sz w:val="22"/>
                <w:szCs w:val="22"/>
              </w:rPr>
              <w:t>this form will be used as the school’s advice for the statutory assessment of my child.</w:t>
            </w:r>
          </w:p>
          <w:p w:rsidR="009B05FF" w:rsidRPr="00810EDB" w:rsidRDefault="009B05FF" w:rsidP="009B05FF">
            <w:pPr>
              <w:pStyle w:val="Balloon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05FF" w:rsidRPr="00BA1867" w:rsidTr="00810EDB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/ guardian name:</w:t>
            </w:r>
          </w:p>
        </w:tc>
        <w:tc>
          <w:tcPr>
            <w:tcW w:w="3076" w:type="dxa"/>
            <w:gridSpan w:val="3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Parent / guardian signature:</w:t>
            </w:r>
          </w:p>
        </w:tc>
        <w:tc>
          <w:tcPr>
            <w:tcW w:w="3573" w:type="dxa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05FF" w:rsidRPr="008A71FA" w:rsidTr="009B05FF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5FF" w:rsidRPr="00810EDB" w:rsidRDefault="009B05FF" w:rsidP="00AC31A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401" w:type="dxa"/>
          </w:tcPr>
          <w:p w:rsidR="009B05FF" w:rsidRPr="00810EDB" w:rsidRDefault="009B05FF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notes:</w:t>
            </w:r>
          </w:p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41" w:type="dxa"/>
            <w:gridSpan w:val="3"/>
          </w:tcPr>
          <w:p w:rsidR="009B05FF" w:rsidRPr="00810EDB" w:rsidRDefault="009B05FF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9B05FF" w:rsidRPr="008A71FA" w:rsidTr="00AC31A1">
        <w:trPr>
          <w:trHeight w:val="584"/>
        </w:trPr>
        <w:tc>
          <w:tcPr>
            <w:tcW w:w="10490" w:type="dxa"/>
            <w:gridSpan w:val="6"/>
            <w:shd w:val="clear" w:color="auto" w:fill="auto"/>
          </w:tcPr>
          <w:p w:rsidR="009B05FF" w:rsidRPr="00810EDB" w:rsidRDefault="009B05FF" w:rsidP="00AC31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0EDB">
              <w:rPr>
                <w:rFonts w:ascii="Arial" w:hAnsi="Arial" w:cs="Arial"/>
                <w:b/>
                <w:sz w:val="22"/>
                <w:szCs w:val="22"/>
              </w:rPr>
              <w:t xml:space="preserve">Headteacher </w:t>
            </w:r>
          </w:p>
          <w:p w:rsidR="009B05FF" w:rsidRPr="00810EDB" w:rsidRDefault="009B05FF" w:rsidP="009B05F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10EDB">
              <w:rPr>
                <w:rFonts w:ascii="Arial" w:hAnsi="Arial" w:cs="Arial"/>
                <w:sz w:val="22"/>
                <w:szCs w:val="22"/>
              </w:rPr>
              <w:t>I confirm that the information contained in this form (and any additional information attached) is accurate.</w:t>
            </w:r>
          </w:p>
          <w:p w:rsidR="009B05FF" w:rsidRPr="00810EDB" w:rsidRDefault="009B05FF" w:rsidP="009B05F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10EDB">
              <w:rPr>
                <w:rFonts w:ascii="Arial" w:hAnsi="Arial" w:cs="Arial"/>
                <w:sz w:val="22"/>
                <w:szCs w:val="22"/>
              </w:rPr>
              <w:t>I have made the parent/guardian aware of:</w:t>
            </w:r>
          </w:p>
          <w:p w:rsidR="009B05FF" w:rsidRPr="00810EDB" w:rsidRDefault="009B05FF" w:rsidP="009B05F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10EDB">
              <w:rPr>
                <w:rFonts w:ascii="Arial" w:hAnsi="Arial" w:cs="Arial"/>
                <w:sz w:val="22"/>
                <w:szCs w:val="22"/>
              </w:rPr>
              <w:t>how the personal data will be used to identify additional support if appropriate.</w:t>
            </w:r>
          </w:p>
          <w:p w:rsidR="009B05FF" w:rsidRPr="00810EDB" w:rsidRDefault="009B05FF" w:rsidP="009B05F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149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sz w:val="22"/>
                <w:szCs w:val="22"/>
              </w:rPr>
              <w:t>how they can access their information rights and further information via the Data Protection pages of the Council’s website.</w:t>
            </w:r>
          </w:p>
        </w:tc>
      </w:tr>
      <w:tr w:rsidR="009B05FF" w:rsidRPr="008A71FA" w:rsidTr="00810EDB">
        <w:trPr>
          <w:trHeight w:val="584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name:</w:t>
            </w:r>
          </w:p>
        </w:tc>
        <w:tc>
          <w:tcPr>
            <w:tcW w:w="3076" w:type="dxa"/>
            <w:gridSpan w:val="3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Teacher signature:</w:t>
            </w:r>
          </w:p>
        </w:tc>
        <w:tc>
          <w:tcPr>
            <w:tcW w:w="3573" w:type="dxa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B05FF" w:rsidRPr="008A71FA" w:rsidTr="009B05FF">
        <w:trPr>
          <w:cantSplit/>
          <w:trHeight w:val="548"/>
        </w:trPr>
        <w:tc>
          <w:tcPr>
            <w:tcW w:w="1831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B05FF" w:rsidRPr="00810EDB" w:rsidRDefault="009B05FF" w:rsidP="00AC31A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1401" w:type="dxa"/>
          </w:tcPr>
          <w:p w:rsidR="009B05FF" w:rsidRPr="00810EDB" w:rsidRDefault="009B05FF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0EDB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notes:</w:t>
            </w:r>
          </w:p>
          <w:p w:rsidR="009B05FF" w:rsidRPr="00810EDB" w:rsidRDefault="009B05FF" w:rsidP="00AC31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41" w:type="dxa"/>
            <w:gridSpan w:val="3"/>
          </w:tcPr>
          <w:p w:rsidR="009B05FF" w:rsidRPr="00810EDB" w:rsidRDefault="009B05FF" w:rsidP="00AC31A1">
            <w:pPr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A3116E" w:rsidRDefault="00A3116E" w:rsidP="002131FC">
      <w:pPr>
        <w:jc w:val="both"/>
        <w:rPr>
          <w:rFonts w:ascii="Arial" w:hAnsi="Arial"/>
          <w:b/>
        </w:rPr>
      </w:pPr>
    </w:p>
    <w:p w:rsidR="00810EDB" w:rsidRDefault="00810EDB" w:rsidP="002131FC">
      <w:pPr>
        <w:jc w:val="both"/>
        <w:rPr>
          <w:rFonts w:ascii="Arial" w:hAnsi="Arial"/>
          <w:b/>
        </w:rPr>
      </w:pPr>
    </w:p>
    <w:p w:rsidR="00810EDB" w:rsidRPr="00810EDB" w:rsidRDefault="00810EDB" w:rsidP="00810EDB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10EDB">
        <w:rPr>
          <w:rFonts w:ascii="Arial" w:hAnsi="Arial"/>
          <w:b/>
          <w:sz w:val="22"/>
          <w:szCs w:val="22"/>
        </w:rPr>
        <w:t>To be returned by:</w:t>
      </w:r>
      <w:r w:rsidRPr="00810EDB">
        <w:rPr>
          <w:sz w:val="22"/>
          <w:szCs w:val="22"/>
        </w:rPr>
        <w:t xml:space="preserve"> </w:t>
      </w:r>
      <w:r w:rsidRPr="00810EDB">
        <w:rPr>
          <w:rFonts w:ascii="Arial" w:hAnsi="Arial"/>
          <w:b/>
          <w:sz w:val="22"/>
          <w:szCs w:val="22"/>
        </w:rPr>
        <w:fldChar w:fldCharType="begin"/>
      </w:r>
      <w:r w:rsidRPr="00810EDB">
        <w:rPr>
          <w:rFonts w:ascii="Arial" w:hAnsi="Arial"/>
          <w:b/>
          <w:sz w:val="22"/>
          <w:szCs w:val="22"/>
        </w:rPr>
        <w:instrText xml:space="preserve"> MERGEFIELD Resp_Due_Date </w:instrText>
      </w:r>
      <w:r w:rsidRPr="00810EDB">
        <w:rPr>
          <w:rFonts w:ascii="Arial" w:hAnsi="Arial"/>
          <w:b/>
          <w:sz w:val="22"/>
          <w:szCs w:val="22"/>
        </w:rPr>
        <w:fldChar w:fldCharType="separate"/>
      </w:r>
      <w:r w:rsidRPr="00810EDB">
        <w:rPr>
          <w:rFonts w:ascii="Arial" w:hAnsi="Arial"/>
          <w:b/>
          <w:noProof/>
          <w:sz w:val="22"/>
          <w:szCs w:val="22"/>
        </w:rPr>
        <w:t>«Resp_Due_Date»</w:t>
      </w:r>
      <w:r w:rsidRPr="00810EDB">
        <w:rPr>
          <w:rFonts w:ascii="Arial" w:hAnsi="Arial"/>
          <w:b/>
          <w:sz w:val="22"/>
          <w:szCs w:val="22"/>
        </w:rPr>
        <w:fldChar w:fldCharType="end"/>
      </w:r>
    </w:p>
    <w:p w:rsidR="00810EDB" w:rsidRDefault="00810EDB" w:rsidP="002131FC">
      <w:pPr>
        <w:jc w:val="both"/>
        <w:rPr>
          <w:rFonts w:ascii="Arial" w:hAnsi="Arial"/>
          <w:b/>
        </w:rPr>
      </w:pPr>
    </w:p>
    <w:p w:rsidR="00810EDB" w:rsidRDefault="00810EDB" w:rsidP="002131FC">
      <w:pPr>
        <w:jc w:val="both"/>
        <w:rPr>
          <w:rFonts w:ascii="Arial" w:hAnsi="Arial"/>
          <w:b/>
        </w:rPr>
      </w:pPr>
    </w:p>
    <w:p w:rsidR="00810EDB" w:rsidRDefault="00810EDB" w:rsidP="002131FC">
      <w:pPr>
        <w:jc w:val="both"/>
        <w:rPr>
          <w:rFonts w:ascii="Arial" w:hAnsi="Arial"/>
          <w:b/>
        </w:rPr>
      </w:pPr>
    </w:p>
    <w:p w:rsidR="00810EDB" w:rsidRDefault="00810EDB" w:rsidP="002131FC">
      <w:pPr>
        <w:jc w:val="both"/>
        <w:rPr>
          <w:rFonts w:ascii="Arial" w:hAnsi="Arial"/>
          <w:b/>
        </w:rPr>
      </w:pPr>
    </w:p>
    <w:p w:rsidR="002131FC" w:rsidRPr="00C045E8" w:rsidRDefault="002131FC" w:rsidP="002131FC">
      <w:pPr>
        <w:jc w:val="both"/>
        <w:rPr>
          <w:rFonts w:ascii="Arial" w:hAnsi="Arial"/>
          <w:b/>
        </w:rPr>
      </w:pPr>
      <w:r w:rsidRPr="00C045E8">
        <w:rPr>
          <w:rFonts w:ascii="Arial" w:hAnsi="Arial"/>
          <w:b/>
        </w:rPr>
        <w:t>Please return to:</w:t>
      </w:r>
    </w:p>
    <w:p w:rsidR="002131FC" w:rsidRPr="00810EDB" w:rsidRDefault="002131FC" w:rsidP="002131FC">
      <w:pPr>
        <w:pStyle w:val="Heading3"/>
        <w:spacing w:before="0"/>
        <w:rPr>
          <w:b/>
          <w:bCs/>
          <w:i w:val="0"/>
          <w:iCs/>
          <w:szCs w:val="22"/>
        </w:rPr>
      </w:pPr>
      <w:r w:rsidRPr="00810EDB">
        <w:rPr>
          <w:b/>
          <w:bCs/>
          <w:i w:val="0"/>
          <w:iCs/>
          <w:szCs w:val="22"/>
        </w:rPr>
        <w:t>Stat</w:t>
      </w:r>
      <w:r w:rsidR="005F7EF9" w:rsidRPr="00810EDB">
        <w:rPr>
          <w:b/>
          <w:bCs/>
          <w:i w:val="0"/>
          <w:iCs/>
          <w:szCs w:val="22"/>
        </w:rPr>
        <w:t>ementing &amp; Liaison</w:t>
      </w:r>
      <w:r w:rsidRPr="00810EDB">
        <w:rPr>
          <w:b/>
          <w:bCs/>
          <w:i w:val="0"/>
          <w:iCs/>
          <w:szCs w:val="22"/>
        </w:rPr>
        <w:t xml:space="preserve"> Officer</w:t>
      </w:r>
    </w:p>
    <w:p w:rsidR="002131FC" w:rsidRPr="00810EDB" w:rsidRDefault="002131FC" w:rsidP="002131FC">
      <w:pPr>
        <w:pStyle w:val="Heading3"/>
        <w:spacing w:before="0"/>
        <w:rPr>
          <w:b/>
          <w:i w:val="0"/>
          <w:szCs w:val="22"/>
        </w:rPr>
      </w:pPr>
      <w:r w:rsidRPr="00810EDB">
        <w:rPr>
          <w:b/>
          <w:i w:val="0"/>
          <w:szCs w:val="22"/>
        </w:rPr>
        <w:t>Special Education Needs Administrative Service</w:t>
      </w:r>
    </w:p>
    <w:p w:rsidR="002131FC" w:rsidRPr="00810EDB" w:rsidRDefault="002131FC" w:rsidP="002131FC">
      <w:pPr>
        <w:pStyle w:val="Heading3"/>
        <w:spacing w:before="0"/>
        <w:rPr>
          <w:b/>
          <w:i w:val="0"/>
          <w:szCs w:val="22"/>
        </w:rPr>
      </w:pPr>
      <w:r w:rsidRPr="00810EDB">
        <w:rPr>
          <w:b/>
          <w:i w:val="0"/>
          <w:szCs w:val="22"/>
        </w:rPr>
        <w:t>Access &amp; Inclusion Service</w:t>
      </w:r>
    </w:p>
    <w:p w:rsidR="002131FC" w:rsidRPr="00810EDB" w:rsidRDefault="002131FC" w:rsidP="002131FC">
      <w:pPr>
        <w:pStyle w:val="Heading3"/>
        <w:spacing w:before="0"/>
        <w:rPr>
          <w:b/>
          <w:i w:val="0"/>
          <w:szCs w:val="22"/>
        </w:rPr>
      </w:pPr>
      <w:r w:rsidRPr="00810EDB">
        <w:rPr>
          <w:b/>
          <w:i w:val="0"/>
          <w:szCs w:val="22"/>
        </w:rPr>
        <w:t>Ty Trevithick</w:t>
      </w:r>
      <w:r w:rsidR="00810EDB">
        <w:rPr>
          <w:b/>
          <w:i w:val="0"/>
          <w:szCs w:val="22"/>
        </w:rPr>
        <w:t xml:space="preserve">, </w:t>
      </w:r>
      <w:r w:rsidRPr="00810EDB">
        <w:rPr>
          <w:b/>
          <w:i w:val="0"/>
          <w:szCs w:val="22"/>
        </w:rPr>
        <w:t>Abercynon</w:t>
      </w:r>
    </w:p>
    <w:p w:rsidR="002131FC" w:rsidRPr="00810EDB" w:rsidRDefault="00810EDB" w:rsidP="00810EDB">
      <w:pPr>
        <w:pStyle w:val="Heading3"/>
        <w:spacing w:before="0"/>
        <w:rPr>
          <w:szCs w:val="22"/>
        </w:rPr>
      </w:pPr>
      <w:r>
        <w:rPr>
          <w:b/>
          <w:i w:val="0"/>
          <w:szCs w:val="22"/>
        </w:rPr>
        <w:t xml:space="preserve">Mountain Ash, </w:t>
      </w:r>
      <w:r w:rsidR="002131FC" w:rsidRPr="00810EDB">
        <w:rPr>
          <w:b/>
          <w:i w:val="0"/>
          <w:szCs w:val="22"/>
        </w:rPr>
        <w:t>CF45 4UQ</w:t>
      </w:r>
    </w:p>
    <w:sectPr w:rsidR="002131FC" w:rsidRPr="00810EDB" w:rsidSect="00EE64BC">
      <w:footerReference w:type="even" r:id="rId9"/>
      <w:footerReference w:type="default" r:id="rId10"/>
      <w:pgSz w:w="11907" w:h="16840"/>
      <w:pgMar w:top="720" w:right="1225" w:bottom="720" w:left="1077" w:header="720" w:footer="720" w:gutter="0"/>
      <w:paperSrc w:first="15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A4" w:rsidRDefault="002877A4">
      <w:r>
        <w:separator/>
      </w:r>
    </w:p>
  </w:endnote>
  <w:endnote w:type="continuationSeparator" w:id="0">
    <w:p w:rsidR="002877A4" w:rsidRDefault="0028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60" w:rsidRDefault="007C5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B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B60" w:rsidRDefault="00825B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60" w:rsidRDefault="007C52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B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2039">
      <w:rPr>
        <w:rStyle w:val="PageNumber"/>
        <w:noProof/>
      </w:rPr>
      <w:t>1</w:t>
    </w:r>
    <w:r>
      <w:rPr>
        <w:rStyle w:val="PageNumber"/>
      </w:rPr>
      <w:fldChar w:fldCharType="end"/>
    </w:r>
  </w:p>
  <w:p w:rsidR="00825B60" w:rsidRDefault="00825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A4" w:rsidRDefault="002877A4">
      <w:r>
        <w:separator/>
      </w:r>
    </w:p>
  </w:footnote>
  <w:footnote w:type="continuationSeparator" w:id="0">
    <w:p w:rsidR="002877A4" w:rsidRDefault="0028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91B"/>
    <w:multiLevelType w:val="hybridMultilevel"/>
    <w:tmpl w:val="F4309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688E"/>
    <w:multiLevelType w:val="hybridMultilevel"/>
    <w:tmpl w:val="B6FA2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61C8"/>
    <w:multiLevelType w:val="hybridMultilevel"/>
    <w:tmpl w:val="83CCC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E95ADB"/>
    <w:multiLevelType w:val="hybridMultilevel"/>
    <w:tmpl w:val="B9184088"/>
    <w:lvl w:ilvl="0" w:tplc="08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282A1C22"/>
    <w:multiLevelType w:val="hybridMultilevel"/>
    <w:tmpl w:val="02DE5F6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ACB5728"/>
    <w:multiLevelType w:val="hybridMultilevel"/>
    <w:tmpl w:val="ECD694F2"/>
    <w:lvl w:ilvl="0" w:tplc="0B1A59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B6FB8"/>
    <w:multiLevelType w:val="hybridMultilevel"/>
    <w:tmpl w:val="CAC0D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89E"/>
    <w:multiLevelType w:val="singleLevel"/>
    <w:tmpl w:val="FF364922"/>
    <w:lvl w:ilvl="0">
      <w:start w:val="1"/>
      <w:numFmt w:val="upperRoman"/>
      <w:lvlText w:val="%1."/>
      <w:legacy w:legacy="1" w:legacySpace="0" w:legacyIndent="360"/>
      <w:lvlJc w:val="left"/>
      <w:pPr>
        <w:ind w:left="1140" w:hanging="360"/>
      </w:pPr>
    </w:lvl>
  </w:abstractNum>
  <w:abstractNum w:abstractNumId="8" w15:restartNumberingAfterBreak="0">
    <w:nsid w:val="3858484B"/>
    <w:multiLevelType w:val="hybridMultilevel"/>
    <w:tmpl w:val="71EE3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844AF"/>
    <w:multiLevelType w:val="hybridMultilevel"/>
    <w:tmpl w:val="D7D2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52635"/>
    <w:multiLevelType w:val="hybridMultilevel"/>
    <w:tmpl w:val="40267350"/>
    <w:lvl w:ilvl="0" w:tplc="DA048E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D4CE4"/>
    <w:multiLevelType w:val="hybridMultilevel"/>
    <w:tmpl w:val="6316A83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55ADD"/>
    <w:multiLevelType w:val="hybridMultilevel"/>
    <w:tmpl w:val="1B4A3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424DF"/>
    <w:multiLevelType w:val="hybridMultilevel"/>
    <w:tmpl w:val="4B8CB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F622D"/>
    <w:multiLevelType w:val="hybridMultilevel"/>
    <w:tmpl w:val="37D8E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9E"/>
    <w:rsid w:val="0004308F"/>
    <w:rsid w:val="000C7633"/>
    <w:rsid w:val="000E3A96"/>
    <w:rsid w:val="000F669A"/>
    <w:rsid w:val="0012542E"/>
    <w:rsid w:val="0014229F"/>
    <w:rsid w:val="0019450A"/>
    <w:rsid w:val="00195A83"/>
    <w:rsid w:val="001D6D5F"/>
    <w:rsid w:val="001F48F4"/>
    <w:rsid w:val="0020186F"/>
    <w:rsid w:val="002131FC"/>
    <w:rsid w:val="002251C9"/>
    <w:rsid w:val="00236224"/>
    <w:rsid w:val="002877A4"/>
    <w:rsid w:val="002D0346"/>
    <w:rsid w:val="00323F82"/>
    <w:rsid w:val="0033382C"/>
    <w:rsid w:val="003617A9"/>
    <w:rsid w:val="003644F8"/>
    <w:rsid w:val="003853B7"/>
    <w:rsid w:val="003A0750"/>
    <w:rsid w:val="003C6984"/>
    <w:rsid w:val="004034CE"/>
    <w:rsid w:val="00443701"/>
    <w:rsid w:val="00481398"/>
    <w:rsid w:val="00484DBF"/>
    <w:rsid w:val="00492748"/>
    <w:rsid w:val="00497FD3"/>
    <w:rsid w:val="004C18C7"/>
    <w:rsid w:val="004E7D3A"/>
    <w:rsid w:val="004F0586"/>
    <w:rsid w:val="0050248D"/>
    <w:rsid w:val="00593CF0"/>
    <w:rsid w:val="005D1DD5"/>
    <w:rsid w:val="005F7EF9"/>
    <w:rsid w:val="006223F1"/>
    <w:rsid w:val="006333C7"/>
    <w:rsid w:val="006D0B5A"/>
    <w:rsid w:val="006E7691"/>
    <w:rsid w:val="007139B9"/>
    <w:rsid w:val="0077751C"/>
    <w:rsid w:val="007908EC"/>
    <w:rsid w:val="007A0215"/>
    <w:rsid w:val="007C529F"/>
    <w:rsid w:val="0080676B"/>
    <w:rsid w:val="00810EDB"/>
    <w:rsid w:val="00822B3A"/>
    <w:rsid w:val="00825B60"/>
    <w:rsid w:val="00863360"/>
    <w:rsid w:val="008A2FA7"/>
    <w:rsid w:val="008A6BFC"/>
    <w:rsid w:val="008F1849"/>
    <w:rsid w:val="00927E4D"/>
    <w:rsid w:val="009371BE"/>
    <w:rsid w:val="00945130"/>
    <w:rsid w:val="00956D78"/>
    <w:rsid w:val="009A3A4F"/>
    <w:rsid w:val="009A78C3"/>
    <w:rsid w:val="009B05FF"/>
    <w:rsid w:val="009E5DCD"/>
    <w:rsid w:val="009E739E"/>
    <w:rsid w:val="00A25A64"/>
    <w:rsid w:val="00A3069E"/>
    <w:rsid w:val="00A3116E"/>
    <w:rsid w:val="00A40515"/>
    <w:rsid w:val="00A609E2"/>
    <w:rsid w:val="00AE6863"/>
    <w:rsid w:val="00B15013"/>
    <w:rsid w:val="00B1684D"/>
    <w:rsid w:val="00B30FA6"/>
    <w:rsid w:val="00B45955"/>
    <w:rsid w:val="00BD244C"/>
    <w:rsid w:val="00C42039"/>
    <w:rsid w:val="00D563A0"/>
    <w:rsid w:val="00D771BB"/>
    <w:rsid w:val="00DE02E5"/>
    <w:rsid w:val="00E472F5"/>
    <w:rsid w:val="00E92461"/>
    <w:rsid w:val="00EA2ACE"/>
    <w:rsid w:val="00EC0C9A"/>
    <w:rsid w:val="00ED2B85"/>
    <w:rsid w:val="00EE64BC"/>
    <w:rsid w:val="00F55688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F9189251-673F-47D6-89E2-F9C74D2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72F5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472F5"/>
    <w:pPr>
      <w:keepNext/>
      <w:outlineLvl w:val="1"/>
    </w:pPr>
    <w:rPr>
      <w:b/>
      <w:i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E472F5"/>
    <w:pPr>
      <w:keepNext/>
      <w:spacing w:before="120"/>
      <w:outlineLvl w:val="2"/>
    </w:pPr>
    <w:rPr>
      <w:rFonts w:ascii="Arial" w:hAnsi="Arial"/>
      <w:i/>
      <w:sz w:val="22"/>
      <w:szCs w:val="20"/>
    </w:rPr>
  </w:style>
  <w:style w:type="paragraph" w:styleId="Heading4">
    <w:name w:val="heading 4"/>
    <w:basedOn w:val="Normal"/>
    <w:next w:val="Normal"/>
    <w:qFormat/>
    <w:rsid w:val="00E472F5"/>
    <w:pPr>
      <w:keepNext/>
      <w:outlineLvl w:val="3"/>
    </w:pPr>
    <w:rPr>
      <w:rFonts w:ascii="Arial" w:hAnsi="Arial" w:cs="Arial"/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E472F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4"/>
    </w:pPr>
    <w:rPr>
      <w:rFonts w:ascii="Arial" w:hAnsi="Arial"/>
      <w:b/>
      <w:szCs w:val="20"/>
      <w:u w:val="single"/>
    </w:rPr>
  </w:style>
  <w:style w:type="paragraph" w:styleId="Heading6">
    <w:name w:val="heading 6"/>
    <w:basedOn w:val="Normal"/>
    <w:next w:val="Normal"/>
    <w:qFormat/>
    <w:rsid w:val="00E472F5"/>
    <w:pPr>
      <w:keepNext/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Heading7">
    <w:name w:val="heading 7"/>
    <w:basedOn w:val="Normal"/>
    <w:next w:val="Normal"/>
    <w:qFormat/>
    <w:rsid w:val="00E472F5"/>
    <w:pPr>
      <w:keepNext/>
      <w:jc w:val="both"/>
      <w:outlineLvl w:val="6"/>
    </w:pPr>
    <w:rPr>
      <w:rFonts w:ascii="Arial" w:hAnsi="Arial"/>
      <w:b/>
      <w:i/>
      <w:szCs w:val="20"/>
      <w:u w:val="single"/>
    </w:rPr>
  </w:style>
  <w:style w:type="paragraph" w:styleId="Heading8">
    <w:name w:val="heading 8"/>
    <w:basedOn w:val="Normal"/>
    <w:next w:val="Normal"/>
    <w:qFormat/>
    <w:rsid w:val="00E472F5"/>
    <w:pPr>
      <w:keepNext/>
      <w:outlineLvl w:val="7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472F5"/>
    <w:pPr>
      <w:jc w:val="both"/>
    </w:pPr>
    <w:rPr>
      <w:rFonts w:ascii="Arial" w:hAnsi="Arial"/>
      <w:b/>
      <w:i/>
      <w:szCs w:val="20"/>
      <w:u w:val="single"/>
    </w:rPr>
  </w:style>
  <w:style w:type="paragraph" w:styleId="BodyText3">
    <w:name w:val="Body Text 3"/>
    <w:basedOn w:val="Normal"/>
    <w:rsid w:val="00E472F5"/>
    <w:pPr>
      <w:jc w:val="both"/>
    </w:pPr>
    <w:rPr>
      <w:rFonts w:ascii="Arial" w:hAnsi="Arial"/>
      <w:b/>
      <w:szCs w:val="20"/>
    </w:rPr>
  </w:style>
  <w:style w:type="character" w:styleId="Hyperlink">
    <w:name w:val="Hyperlink"/>
    <w:rsid w:val="00E472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2F5"/>
    <w:pPr>
      <w:ind w:left="720"/>
    </w:pPr>
  </w:style>
  <w:style w:type="paragraph" w:styleId="BodyText">
    <w:name w:val="Body Text"/>
    <w:basedOn w:val="Normal"/>
    <w:rsid w:val="00E472F5"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E472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72F5"/>
  </w:style>
  <w:style w:type="paragraph" w:styleId="Header">
    <w:name w:val="header"/>
    <w:basedOn w:val="Normal"/>
    <w:rsid w:val="009A3A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49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7F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05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tcbc.gov.uk/data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tcbc.gov.uk/serviceprivacynot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1034</Words>
  <Characters>5894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«Addressee»</vt:lpstr>
    </vt:vector>
  </TitlesOfParts>
  <Company>Rhondda Cynon Taff CBC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«Addressee»</dc:title>
  <dc:creator>cheyenne1</dc:creator>
  <cp:lastModifiedBy>Holloway, Alice</cp:lastModifiedBy>
  <cp:revision>2</cp:revision>
  <cp:lastPrinted>2017-09-28T13:05:00Z</cp:lastPrinted>
  <dcterms:created xsi:type="dcterms:W3CDTF">2019-02-22T11:19:00Z</dcterms:created>
  <dcterms:modified xsi:type="dcterms:W3CDTF">2019-02-22T11:19:00Z</dcterms:modified>
</cp:coreProperties>
</file>